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AA0" w:rsidRDefault="000B1AA0" w:rsidP="00FE7016">
      <w:pPr>
        <w:jc w:val="both"/>
      </w:pPr>
      <w:proofErr w:type="spellStart"/>
      <w:r>
        <w:t>Paper</w:t>
      </w:r>
      <w:proofErr w:type="spellEnd"/>
      <w:r>
        <w:t xml:space="preserve"> 1 – Felipe Pinilla</w:t>
      </w:r>
    </w:p>
    <w:p w:rsidR="000B1AA0" w:rsidRDefault="000B1AA0" w:rsidP="00FE7016">
      <w:pPr>
        <w:jc w:val="both"/>
      </w:pPr>
    </w:p>
    <w:p w:rsidR="00DE1389" w:rsidRDefault="00E56B33" w:rsidP="00FE7016">
      <w:pPr>
        <w:jc w:val="both"/>
      </w:pPr>
      <w:r>
        <w:t xml:space="preserve">El poema a tratar es “Aeronáutica”, escrito por Concha Méndez </w:t>
      </w:r>
      <w:r w:rsidR="006C3228">
        <w:t xml:space="preserve">en 1928 </w:t>
      </w:r>
      <w:r w:rsidR="00FE7016">
        <w:t xml:space="preserve">y publicado </w:t>
      </w:r>
      <w:r w:rsidR="00A266CF">
        <w:t xml:space="preserve"> en su</w:t>
      </w:r>
      <w:r>
        <w:t xml:space="preserve"> poemario </w:t>
      </w:r>
      <w:r w:rsidR="006C3228">
        <w:t>“</w:t>
      </w:r>
      <w:r>
        <w:t>Surtidor</w:t>
      </w:r>
      <w:r w:rsidR="006C3228">
        <w:t>”.</w:t>
      </w:r>
      <w:r w:rsidR="00DF1D9F">
        <w:t xml:space="preserve"> </w:t>
      </w:r>
      <w:r w:rsidR="00A266CF">
        <w:t xml:space="preserve">Pertenece al género literario </w:t>
      </w:r>
      <w:r w:rsidR="00C24ADF">
        <w:t>ya que se compone de versos y estrofas</w:t>
      </w:r>
      <w:r w:rsidR="00FE7016">
        <w:t xml:space="preserve">. En cuanto al subgénero, es </w:t>
      </w:r>
      <w:r w:rsidR="001553C8">
        <w:t>un</w:t>
      </w:r>
      <w:r w:rsidR="00FE7016">
        <w:t xml:space="preserve"> </w:t>
      </w:r>
      <w:r w:rsidR="001553C8">
        <w:t>madrigal</w:t>
      </w:r>
      <w:r w:rsidR="00FE7016">
        <w:t xml:space="preserve">. </w:t>
      </w:r>
      <w:r w:rsidR="00DE1389">
        <w:t xml:space="preserve">La idea principal del poema trata sobre la nostalgia </w:t>
      </w:r>
      <w:r w:rsidR="00D17C7C">
        <w:t xml:space="preserve">producida </w:t>
      </w:r>
      <w:r w:rsidR="00A41C8A">
        <w:t>ante la separación de una pareja</w:t>
      </w:r>
      <w:r w:rsidR="00402466">
        <w:t>,</w:t>
      </w:r>
      <w:r w:rsidR="00A41C8A">
        <w:t xml:space="preserve"> </w:t>
      </w:r>
      <w:r w:rsidR="00D17C7C">
        <w:t xml:space="preserve">la cual anhela </w:t>
      </w:r>
      <w:r w:rsidR="00402466">
        <w:t xml:space="preserve">estar unida pero asimismo libre para emprender nuevos sueños. </w:t>
      </w:r>
      <w:r w:rsidR="00B014BA">
        <w:t>La idea es evidenc</w:t>
      </w:r>
      <w:r w:rsidR="00596DAF">
        <w:t>iada en las estrofas tres y nueve.</w:t>
      </w:r>
      <w:r w:rsidR="00704562">
        <w:t xml:space="preserve"> Ahora bien, los temas más destacados del</w:t>
      </w:r>
      <w:r w:rsidR="00EF42C4">
        <w:t xml:space="preserve"> poema son la nostalgia, porque el poema se basa sobre el sentimiento de tristeza que siente el hablante lirico y su amado.</w:t>
      </w:r>
      <w:r w:rsidR="00CE5BE7">
        <w:t xml:space="preserve"> Por ejemplo, entre los versos once y doce “Y guardare entre sus pliegues la nostalgia de tu cuerpo…</w:t>
      </w:r>
      <w:proofErr w:type="gramStart"/>
      <w:r w:rsidR="00CE5BE7">
        <w:t>!</w:t>
      </w:r>
      <w:proofErr w:type="gramEnd"/>
      <w:r w:rsidR="00CE5BE7">
        <w:t>”</w:t>
      </w:r>
      <w:r w:rsidR="00617A2F">
        <w:t xml:space="preserve"> se indica los recuerdos de la</w:t>
      </w:r>
      <w:r w:rsidR="003A2EB3">
        <w:t xml:space="preserve">s noches </w:t>
      </w:r>
      <w:r w:rsidR="003063F4">
        <w:t xml:space="preserve">que pasaron juntos. </w:t>
      </w:r>
      <w:r w:rsidR="00F33A02">
        <w:t xml:space="preserve">También, aparece el tema del recuerdo, </w:t>
      </w:r>
      <w:r w:rsidR="000535EB">
        <w:t>muy recurrente a lo largo del poema. Desde la primera est</w:t>
      </w:r>
      <w:r w:rsidR="00CC1386">
        <w:t>rofa se evi</w:t>
      </w:r>
      <w:r w:rsidR="002E2641">
        <w:t xml:space="preserve">dencia la importancia del recuerdo para ambos personajes. </w:t>
      </w:r>
      <w:r w:rsidR="001236B7">
        <w:t xml:space="preserve">Por último, </w:t>
      </w:r>
      <w:r w:rsidR="002E2641">
        <w:t xml:space="preserve"> </w:t>
      </w:r>
      <w:r w:rsidR="001236B7">
        <w:t xml:space="preserve">se evidencia </w:t>
      </w:r>
      <w:r w:rsidR="00456B99">
        <w:t>el dolor, sobretodo en la última estrofa donde el hablante manifiesta que “lloraba”</w:t>
      </w:r>
      <w:r w:rsidR="002F55DB">
        <w:t xml:space="preserve"> en su interior. </w:t>
      </w:r>
      <w:r w:rsidR="00456B99">
        <w:t xml:space="preserve"> </w:t>
      </w:r>
    </w:p>
    <w:p w:rsidR="00BC3DBF" w:rsidRDefault="00A95879" w:rsidP="00FE7016">
      <w:pPr>
        <w:jc w:val="both"/>
      </w:pPr>
      <w:r>
        <w:t xml:space="preserve">Posteriormente, en la composición del poema, se encuentran tres bloques </w:t>
      </w:r>
      <w:r w:rsidR="00173900">
        <w:t xml:space="preserve">temáticos que marcan </w:t>
      </w:r>
      <w:r w:rsidR="00794067">
        <w:t>el proceso</w:t>
      </w:r>
      <w:r w:rsidR="00C13651">
        <w:t xml:space="preserve"> </w:t>
      </w:r>
      <w:r w:rsidR="00794067">
        <w:t>la separación</w:t>
      </w:r>
      <w:r w:rsidR="005148E1">
        <w:t xml:space="preserve"> de la pareja. </w:t>
      </w:r>
      <w:r w:rsidR="00C3463E">
        <w:t xml:space="preserve">En primer lugar se evidencia la despedida </w:t>
      </w:r>
      <w:r w:rsidR="00A050A6">
        <w:t xml:space="preserve">entre los versos uno y trece, donde el amado </w:t>
      </w:r>
      <w:r w:rsidR="00E263B6">
        <w:t xml:space="preserve">le pide la bufanda </w:t>
      </w:r>
      <w:r w:rsidR="00DE777C">
        <w:t>a la señora</w:t>
      </w:r>
      <w:r w:rsidR="00E263B6">
        <w:t xml:space="preserve"> para tener</w:t>
      </w:r>
      <w:r w:rsidR="00DE777C">
        <w:t xml:space="preserve"> su recuerdo. </w:t>
      </w:r>
      <w:r w:rsidR="00BC2F44">
        <w:t xml:space="preserve">El desespero por tener la bufanda invade al amado </w:t>
      </w:r>
      <w:r w:rsidR="008633E9">
        <w:t xml:space="preserve">quien le pide de nuevo que le arroje </w:t>
      </w:r>
      <w:r w:rsidR="008D3933">
        <w:t>el elemento;</w:t>
      </w:r>
      <w:r w:rsidR="008633E9">
        <w:t xml:space="preserve"> </w:t>
      </w:r>
      <w:r w:rsidR="008D3933">
        <w:t>l</w:t>
      </w:r>
      <w:r w:rsidR="003673CD">
        <w:t xml:space="preserve">a despedida es fuerte y muy sentimental. </w:t>
      </w:r>
      <w:r w:rsidR="00A86431">
        <w:t xml:space="preserve">Luego, aparece </w:t>
      </w:r>
      <w:r w:rsidR="00874852">
        <w:t>la separación</w:t>
      </w:r>
      <w:r w:rsidR="00D230F1">
        <w:t xml:space="preserve">, el punto </w:t>
      </w:r>
      <w:r w:rsidR="00A05E01">
        <w:t>más</w:t>
      </w:r>
      <w:r w:rsidR="00D230F1">
        <w:t xml:space="preserve"> </w:t>
      </w:r>
      <w:r w:rsidR="00A05E01">
        <w:t xml:space="preserve">emblemático </w:t>
      </w:r>
      <w:r w:rsidR="00FF6DA7">
        <w:t>del poema. Esto sucede</w:t>
      </w:r>
      <w:r w:rsidR="00A05E01">
        <w:t xml:space="preserve"> entre los versos catorce y treinta y dos, donde el avión despega </w:t>
      </w:r>
      <w:r w:rsidR="007A3847">
        <w:t xml:space="preserve">“para entregarse a los vientos”. </w:t>
      </w:r>
      <w:r w:rsidR="00BC3DBF">
        <w:t xml:space="preserve">La señora le hace un gesto a su amado, luego suelta sutilmente </w:t>
      </w:r>
      <w:r w:rsidR="0002502E">
        <w:t xml:space="preserve">la bufanda </w:t>
      </w:r>
      <w:r w:rsidR="00BC3DBF">
        <w:t>desde los cielos pa</w:t>
      </w:r>
      <w:r w:rsidR="000D238E">
        <w:t>ra que</w:t>
      </w:r>
      <w:r w:rsidR="0002502E">
        <w:t xml:space="preserve"> finalmente </w:t>
      </w:r>
      <w:r w:rsidR="000D238E">
        <w:t xml:space="preserve">él la </w:t>
      </w:r>
      <w:r w:rsidR="0002502E">
        <w:t>agarre.</w:t>
      </w:r>
      <w:r w:rsidR="00330E82">
        <w:t xml:space="preserve"> Por último,</w:t>
      </w:r>
      <w:r w:rsidR="00BA5BFA">
        <w:t xml:space="preserve"> el recuerdo y las aspiraciones, que van desde el verso treinta y tres hasta </w:t>
      </w:r>
      <w:r w:rsidR="00330E82">
        <w:t xml:space="preserve"> </w:t>
      </w:r>
      <w:r w:rsidR="00BA5BFA">
        <w:t xml:space="preserve">el final del poema. </w:t>
      </w:r>
      <w:r w:rsidR="00731FC8">
        <w:t xml:space="preserve">En este último bloque se percibe las ilusiones que aspira el hablante lirico, pero al mismo tiempo </w:t>
      </w:r>
      <w:r w:rsidR="00B1037D">
        <w:t xml:space="preserve">se nota su tristeza producida por el recuerdo. </w:t>
      </w:r>
      <w:r w:rsidR="00731FC8">
        <w:t xml:space="preserve"> </w:t>
      </w:r>
    </w:p>
    <w:p w:rsidR="00E56B33" w:rsidRDefault="006A7DC3" w:rsidP="008C68D4">
      <w:pPr>
        <w:jc w:val="both"/>
      </w:pPr>
      <w:r>
        <w:t xml:space="preserve">Ulteriormente, </w:t>
      </w:r>
      <w:r w:rsidR="009F25D1">
        <w:t xml:space="preserve">la estructura externa </w:t>
      </w:r>
      <w:r>
        <w:t xml:space="preserve">de “Aeronáutica” se compone por diez estrofas, de las cuales todas son cuartetos. </w:t>
      </w:r>
      <w:r w:rsidR="00F24F7A">
        <w:t xml:space="preserve">Se deduce que en total </w:t>
      </w:r>
      <w:r w:rsidR="002E356C">
        <w:t>son</w:t>
      </w:r>
      <w:r w:rsidR="00F24F7A">
        <w:t xml:space="preserve"> cuarenta versos. </w:t>
      </w:r>
      <w:r w:rsidR="008C68D4">
        <w:t xml:space="preserve">En cuanto a la métrica del poema, predominan los versos de arte mayor </w:t>
      </w:r>
      <w:r w:rsidR="00701B15">
        <w:t xml:space="preserve">pues se encuentran varios versos octosílabos. </w:t>
      </w:r>
      <w:r w:rsidR="00E761B3">
        <w:t xml:space="preserve">La rima es asonante </w:t>
      </w:r>
      <w:r w:rsidR="00E653F2">
        <w:t xml:space="preserve">en los versos impares del poema, </w:t>
      </w:r>
      <w:r w:rsidR="00635CBD">
        <w:t xml:space="preserve">esto se evidencia en los versos seis y siete donde se produce una coincidencia entre los sonidos finales de estos. Así, “Invierno” rima con “aeropuerto” </w:t>
      </w:r>
      <w:r w:rsidR="006C1EF2">
        <w:t>pues la</w:t>
      </w:r>
      <w:r w:rsidR="006B48EC">
        <w:t>s vocales “e” y</w:t>
      </w:r>
      <w:r w:rsidR="006C1EF2">
        <w:t xml:space="preserve"> </w:t>
      </w:r>
      <w:r w:rsidR="006B48EC">
        <w:t>“</w:t>
      </w:r>
      <w:r w:rsidR="006C1EF2">
        <w:t>o</w:t>
      </w:r>
      <w:r w:rsidR="006B48EC">
        <w:t>”</w:t>
      </w:r>
      <w:r w:rsidR="006C1EF2">
        <w:t xml:space="preserve"> coinciden en ambas palabras. </w:t>
      </w:r>
      <w:r w:rsidR="000169DE">
        <w:t xml:space="preserve">Por otro lado, </w:t>
      </w:r>
      <w:r w:rsidR="00C76483">
        <w:t xml:space="preserve">se percibe que el ritmo del poema es </w:t>
      </w:r>
      <w:r w:rsidR="003133EC">
        <w:t xml:space="preserve">pausado gracias a las breves oraciones que hay en cada estrofa. </w:t>
      </w:r>
      <w:r w:rsidR="001F030E">
        <w:t>Por ejemplo</w:t>
      </w:r>
      <w:r w:rsidR="00C509E2">
        <w:t>, en la octava estrofa “La vi caer, ondulante. La vi apresada en sus dedos.” hay varias puntuaciones</w:t>
      </w:r>
      <w:r w:rsidR="0037513B">
        <w:t xml:space="preserve"> que ralentizan </w:t>
      </w:r>
      <w:r w:rsidR="00344B32">
        <w:t xml:space="preserve">la velocidad del poema. </w:t>
      </w:r>
      <w:r w:rsidR="00ED39DA">
        <w:t>En cuanto a los intensificadores sonoros</w:t>
      </w:r>
      <w:r w:rsidR="00234D6D">
        <w:t xml:space="preserve">, las exclamaciones incrementan el deseo y la tención de los personajes. </w:t>
      </w:r>
      <w:r w:rsidR="00CB4521">
        <w:t xml:space="preserve">Cuando el amado grita, se entiende la gran tristeza que invade los corazones de ambos. </w:t>
      </w:r>
    </w:p>
    <w:p w:rsidR="0075600B" w:rsidRDefault="00850491" w:rsidP="008C68D4">
      <w:pPr>
        <w:jc w:val="both"/>
      </w:pPr>
      <w:r>
        <w:t>En l</w:t>
      </w:r>
      <w:r w:rsidR="003A698D">
        <w:t>a estructura in</w:t>
      </w:r>
      <w:r w:rsidR="00E675EE">
        <w:t>terna</w:t>
      </w:r>
      <w:r>
        <w:t xml:space="preserve">, se encuentra al hablante lirico del poema, </w:t>
      </w:r>
      <w:r w:rsidR="00F156C1">
        <w:t xml:space="preserve">que se trataría de una señora. Esto se puede deducir </w:t>
      </w:r>
      <w:r w:rsidR="00906FBE">
        <w:t xml:space="preserve">por la “bufanda rosa” que </w:t>
      </w:r>
      <w:r w:rsidR="00F34BAA">
        <w:t xml:space="preserve">lleva puesta </w:t>
      </w:r>
      <w:r w:rsidR="00C56F31">
        <w:t xml:space="preserve">antes de partir del aeropuerto. </w:t>
      </w:r>
      <w:r w:rsidR="00165840">
        <w:t xml:space="preserve">Además, en la sexta estrofa el hablante dice “El aire de las alturas jugaba con mis cabellos” lo cual es propio de una mujer. </w:t>
      </w:r>
      <w:r w:rsidR="00025C0C">
        <w:t>Por el</w:t>
      </w:r>
      <w:r w:rsidR="00485B36">
        <w:t xml:space="preserve"> contrario, </w:t>
      </w:r>
      <w:r w:rsidR="00025C0C">
        <w:t>el que le solicita la bufanda seria su amado</w:t>
      </w:r>
      <w:r w:rsidR="00056B98">
        <w:t>, un hombre que la</w:t>
      </w:r>
      <w:r w:rsidR="00086967">
        <w:t xml:space="preserve"> acompaña a lo largo del poema. </w:t>
      </w:r>
      <w:r w:rsidR="00934FDA">
        <w:t xml:space="preserve">El motivo </w:t>
      </w:r>
      <w:r w:rsidR="00565C47">
        <w:t xml:space="preserve">lirico </w:t>
      </w:r>
      <w:r w:rsidR="00960D41">
        <w:t>es</w:t>
      </w:r>
      <w:r w:rsidR="00934FDA">
        <w:t xml:space="preserve"> expresar el fin de </w:t>
      </w:r>
      <w:r w:rsidR="00240B52">
        <w:lastRenderedPageBreak/>
        <w:t>un estilo de</w:t>
      </w:r>
      <w:r w:rsidR="00934FDA">
        <w:t xml:space="preserve"> vida con su </w:t>
      </w:r>
      <w:r w:rsidR="003D4A95">
        <w:t>amad</w:t>
      </w:r>
      <w:r w:rsidR="00240B52">
        <w:t>o y el comienzo de otro</w:t>
      </w:r>
      <w:r w:rsidR="00934FDA">
        <w:t xml:space="preserve"> sin él. </w:t>
      </w:r>
      <w:r w:rsidR="00E57ED5">
        <w:t xml:space="preserve">Por último, </w:t>
      </w:r>
      <w:r w:rsidR="004E5F59">
        <w:t>l</w:t>
      </w:r>
      <w:r w:rsidR="00E57ED5">
        <w:t>a bufanda es</w:t>
      </w:r>
      <w:r w:rsidR="00253277">
        <w:t xml:space="preserve"> </w:t>
      </w:r>
      <w:r w:rsidR="00E07F2C">
        <w:t xml:space="preserve">el </w:t>
      </w:r>
      <w:r w:rsidR="00253277">
        <w:t xml:space="preserve">objeto lirico </w:t>
      </w:r>
      <w:r w:rsidR="00914334">
        <w:t xml:space="preserve">ya que representa el recuerdo, la nostalgia y el deseo que </w:t>
      </w:r>
      <w:r w:rsidR="00FD1FD5">
        <w:t xml:space="preserve">comparte la pareja. </w:t>
      </w:r>
      <w:r w:rsidR="004A4263">
        <w:t>En cuanto al espacio, e</w:t>
      </w:r>
      <w:r w:rsidR="00A74B1E">
        <w:t xml:space="preserve">ste es transcendental dentro del </w:t>
      </w:r>
      <w:r w:rsidR="003F3764">
        <w:t xml:space="preserve">sentido del poema, pues en el aeropuerto se marca la separación </w:t>
      </w:r>
      <w:r w:rsidR="00866C60">
        <w:t xml:space="preserve">de la pareja y es </w:t>
      </w:r>
      <w:r w:rsidR="0006194D">
        <w:t>el lugar donde</w:t>
      </w:r>
      <w:r w:rsidR="00866C60">
        <w:t xml:space="preserve"> se </w:t>
      </w:r>
      <w:r w:rsidR="0006194D">
        <w:t>exhala</w:t>
      </w:r>
      <w:r w:rsidR="00365328">
        <w:t xml:space="preserve"> la tristeza de </w:t>
      </w:r>
      <w:r w:rsidR="000E6EBB">
        <w:t>la pareja</w:t>
      </w:r>
      <w:r w:rsidR="00866C60">
        <w:t xml:space="preserve">. </w:t>
      </w:r>
      <w:r w:rsidR="00DF4F0C">
        <w:t xml:space="preserve">Este espacio se caracteriza por </w:t>
      </w:r>
      <w:r w:rsidR="00294B3D">
        <w:t>estar en</w:t>
      </w:r>
      <w:r w:rsidR="00DF4F0C">
        <w:t xml:space="preserve"> época </w:t>
      </w:r>
      <w:r w:rsidR="00294B3D">
        <w:t>de invierno, lo cual produce frialdad</w:t>
      </w:r>
      <w:r w:rsidR="000C10C9">
        <w:t>,</w:t>
      </w:r>
      <w:r w:rsidR="00294B3D">
        <w:t xml:space="preserve"> </w:t>
      </w:r>
      <w:r w:rsidR="000C10C9">
        <w:t xml:space="preserve">oscuridad y tristeza en el ambiente del poema. </w:t>
      </w:r>
      <w:r w:rsidR="00290DB5">
        <w:t>Pues tal como se indica en la estrofa dos “Era una blanca mañana con un vago sol de invierno</w:t>
      </w:r>
      <w:r w:rsidR="000E6EBB">
        <w:t>”</w:t>
      </w:r>
      <w:r w:rsidR="00466D0E">
        <w:t>,</w:t>
      </w:r>
      <w:r w:rsidR="00DD595C">
        <w:t xml:space="preserve"> esto muestra que la separación </w:t>
      </w:r>
      <w:r w:rsidR="00C55F1E">
        <w:t>fue más triste de lo que pudo haber sido. Vale mencionar</w:t>
      </w:r>
      <w:r w:rsidR="0075600B">
        <w:t xml:space="preserve"> que el titulo del poema “Aeronáutica” es temático y se relaciona con </w:t>
      </w:r>
      <w:r w:rsidR="008D03B0">
        <w:t>los</w:t>
      </w:r>
      <w:r w:rsidR="0075600B">
        <w:t xml:space="preserve"> contenidos del p</w:t>
      </w:r>
      <w:r w:rsidR="00CF7567">
        <w:t>oema</w:t>
      </w:r>
      <w:r w:rsidR="008D03B0">
        <w:t xml:space="preserve">, como con el aeropuerto </w:t>
      </w:r>
      <w:r w:rsidR="00CF7567">
        <w:t>donde ocurre la separación</w:t>
      </w:r>
      <w:r w:rsidR="008D03B0">
        <w:t xml:space="preserve"> de la pareja</w:t>
      </w:r>
      <w:r w:rsidR="00CF7567">
        <w:t>. Además</w:t>
      </w:r>
      <w:r w:rsidR="008D03B0">
        <w:t>, se maneja un campo semántico propio de lo aeronáutico como “El aire de las alturas”, “la nave”, “los vientos”, “ventanilla”</w:t>
      </w:r>
      <w:r w:rsidR="00785F48">
        <w:t>, “una estrella”, “volar”</w:t>
      </w:r>
      <w:r w:rsidR="00A07F67">
        <w:t>, “aérea ruta”</w:t>
      </w:r>
      <w:r w:rsidR="008D03B0">
        <w:t xml:space="preserve"> lo cual ayuda a crear la </w:t>
      </w:r>
      <w:r w:rsidR="00B549A8">
        <w:t>separación</w:t>
      </w:r>
      <w:r w:rsidR="008D03B0">
        <w:t xml:space="preserve"> en el poema</w:t>
      </w:r>
      <w:r w:rsidR="00B549A8">
        <w:t xml:space="preserve">, “una sonata de adioses vibraba en el aeropuerto” </w:t>
      </w:r>
      <w:r w:rsidR="008D03B0">
        <w:t xml:space="preserve"> pero asimismo la conexión con nuevos sueños gracias al medio de </w:t>
      </w:r>
      <w:r w:rsidR="00EB63F5">
        <w:t>transporte</w:t>
      </w:r>
      <w:r w:rsidR="008D03B0">
        <w:t xml:space="preserve"> </w:t>
      </w:r>
      <w:r w:rsidR="00B549A8">
        <w:t xml:space="preserve">que permite hacer eso realidad, “Yo encendí </w:t>
      </w:r>
      <w:r w:rsidR="00F22CC0">
        <w:t>por el aérea ruta la linterna de mis sueños”.</w:t>
      </w:r>
      <w:r w:rsidR="0074262E">
        <w:t xml:space="preserve"> Por otra parte, predomina el tono eufórico dentro del poe</w:t>
      </w:r>
      <w:r w:rsidR="00D40DB6">
        <w:t xml:space="preserve">ma, aunque </w:t>
      </w:r>
      <w:r w:rsidR="0074262E">
        <w:t xml:space="preserve">existen elementos que producen un tono </w:t>
      </w:r>
      <w:proofErr w:type="spellStart"/>
      <w:r w:rsidR="0074262E">
        <w:t>disforico</w:t>
      </w:r>
      <w:proofErr w:type="spellEnd"/>
      <w:r w:rsidR="0074262E">
        <w:t xml:space="preserve"> dentro del mismo. </w:t>
      </w:r>
      <w:r w:rsidR="00092000">
        <w:t xml:space="preserve">Por ejemplo, en los dos últimos versos </w:t>
      </w:r>
      <w:r w:rsidR="00FC4B0E">
        <w:t xml:space="preserve">“Pero algo mío lloraba en la nave de mi pecho” </w:t>
      </w:r>
      <w:r w:rsidR="00092000">
        <w:t xml:space="preserve"> </w:t>
      </w:r>
      <w:r w:rsidR="00FC4B0E">
        <w:t xml:space="preserve">se transmite la melancolía que la mujer sentía dentro de ella. </w:t>
      </w:r>
      <w:r w:rsidR="009A6EBC">
        <w:t>Finalmente, la intención poética</w:t>
      </w:r>
      <w:r w:rsidR="00EF2681">
        <w:t xml:space="preserve"> es enunciativa por </w:t>
      </w:r>
      <w:r w:rsidR="003D63AB">
        <w:t>la manera en que</w:t>
      </w:r>
      <w:r w:rsidR="00EF2681">
        <w:t xml:space="preserve"> el hablante </w:t>
      </w:r>
      <w:r w:rsidR="00821992">
        <w:t xml:space="preserve">lirico </w:t>
      </w:r>
      <w:r w:rsidR="00EF2681">
        <w:t xml:space="preserve">cuenta </w:t>
      </w:r>
      <w:r w:rsidR="00BE19E4">
        <w:t xml:space="preserve">o </w:t>
      </w:r>
      <w:r w:rsidR="00352082">
        <w:t xml:space="preserve">comunica </w:t>
      </w:r>
      <w:r w:rsidR="00073317">
        <w:t>su experiencia</w:t>
      </w:r>
      <w:r w:rsidR="00A92DB8" w:rsidRPr="00A92DB8">
        <w:t xml:space="preserve"> </w:t>
      </w:r>
      <w:r w:rsidR="00A92DB8">
        <w:t>como si fuera una anécdota</w:t>
      </w:r>
      <w:r w:rsidR="00073317">
        <w:t xml:space="preserve">, </w:t>
      </w:r>
      <w:r w:rsidR="001E5420">
        <w:t>por ejemplo en el verso veintisiete “eché</w:t>
      </w:r>
      <w:r w:rsidR="00073317">
        <w:t xml:space="preserve"> a volar mi bufanda”</w:t>
      </w:r>
      <w:r w:rsidR="003D63AB">
        <w:t>.</w:t>
      </w:r>
      <w:r w:rsidR="00821992">
        <w:t xml:space="preserve"> </w:t>
      </w:r>
    </w:p>
    <w:p w:rsidR="008E1EBF" w:rsidRDefault="0067174B" w:rsidP="00E13CA9">
      <w:pPr>
        <w:jc w:val="both"/>
      </w:pPr>
      <w:r>
        <w:t xml:space="preserve">En el estilo del poema, </w:t>
      </w:r>
      <w:r w:rsidR="006E6DF9">
        <w:t xml:space="preserve">se encuentra </w:t>
      </w:r>
      <w:r w:rsidR="00E13CA9">
        <w:t xml:space="preserve">varias figuras literarias en relación al </w:t>
      </w:r>
      <w:r w:rsidR="006E6DF9">
        <w:t xml:space="preserve">nivel </w:t>
      </w:r>
      <w:r w:rsidR="00C20238">
        <w:t>semántico</w:t>
      </w:r>
      <w:r w:rsidR="00FD6ECC">
        <w:t xml:space="preserve">. </w:t>
      </w:r>
      <w:r w:rsidR="006252C2">
        <w:t>En la primera estrofa se encuentra</w:t>
      </w:r>
      <w:r w:rsidR="00273697">
        <w:t xml:space="preserve"> una metáfora </w:t>
      </w:r>
      <w:r w:rsidR="00682F42">
        <w:t xml:space="preserve">“¡Dame la bufanda rosa […] Y guardare entre sus pliegues la rosa de tu recuerdo…!” </w:t>
      </w:r>
      <w:r w:rsidR="002F2B1B">
        <w:t xml:space="preserve">en la que la bufanda rosa </w:t>
      </w:r>
      <w:r w:rsidR="00101E31">
        <w:t>es</w:t>
      </w:r>
      <w:r w:rsidR="002F2B1B">
        <w:t xml:space="preserve"> </w:t>
      </w:r>
      <w:r w:rsidR="00991220">
        <w:t xml:space="preserve"> un objeto de recuerdo</w:t>
      </w:r>
      <w:r w:rsidR="00A77748">
        <w:t xml:space="preserve">, </w:t>
      </w:r>
      <w:r w:rsidR="00352B3F">
        <w:t>y</w:t>
      </w:r>
      <w:r w:rsidR="00A77748">
        <w:t xml:space="preserve"> </w:t>
      </w:r>
      <w:r w:rsidR="00A819A9">
        <w:t>el color</w:t>
      </w:r>
      <w:r w:rsidR="00A77748">
        <w:t xml:space="preserve"> rosa </w:t>
      </w:r>
      <w:r w:rsidR="00101E31">
        <w:t>es</w:t>
      </w:r>
      <w:r w:rsidR="008E668F">
        <w:t xml:space="preserve"> sinónimo de los momentos bello</w:t>
      </w:r>
      <w:r w:rsidR="00352B3F">
        <w:t>s que ambos vivieron; por lo tanto, la metáfora</w:t>
      </w:r>
      <w:r w:rsidR="008E668F">
        <w:t xml:space="preserve"> </w:t>
      </w:r>
      <w:r w:rsidR="00352B3F">
        <w:t xml:space="preserve">le da doble significado al rosa. </w:t>
      </w:r>
      <w:r w:rsidR="00F224A5">
        <w:t xml:space="preserve">En la segunda estrofa, </w:t>
      </w:r>
      <w:r w:rsidR="0063454B">
        <w:t xml:space="preserve">hay otra </w:t>
      </w:r>
      <w:r w:rsidR="00666501">
        <w:t>metáfora “se vertía plateando el aeropuerto</w:t>
      </w:r>
      <w:r w:rsidR="00A85223">
        <w:t xml:space="preserve">” para expresar que aunque el sol emitió rayos leves, </w:t>
      </w:r>
      <w:r w:rsidR="00034D3E">
        <w:t xml:space="preserve">estaba iluminando </w:t>
      </w:r>
      <w:r w:rsidR="00271D0F">
        <w:t>todo e</w:t>
      </w:r>
      <w:r w:rsidR="00034D3E">
        <w:t xml:space="preserve">l aeropuerto. </w:t>
      </w:r>
      <w:r w:rsidR="00F224A5">
        <w:t>En la</w:t>
      </w:r>
      <w:r w:rsidR="00AB4922">
        <w:t xml:space="preserve"> cuart</w:t>
      </w:r>
      <w:r w:rsidR="00F224A5">
        <w:t xml:space="preserve">a estrofa </w:t>
      </w:r>
      <w:r w:rsidR="001D4BA0">
        <w:t xml:space="preserve">se encuentra una </w:t>
      </w:r>
      <w:r w:rsidR="00AB4922">
        <w:t>personificación “Ya se elevaba la nave para entregarse a los vientos.”</w:t>
      </w:r>
      <w:r w:rsidR="00703B1D">
        <w:t xml:space="preserve">, cuando se le </w:t>
      </w:r>
      <w:r w:rsidR="006772C7">
        <w:t>asignan</w:t>
      </w:r>
      <w:r w:rsidR="00703B1D">
        <w:t xml:space="preserve"> características humanas a la nave, pues </w:t>
      </w:r>
      <w:r w:rsidR="00C118B5">
        <w:t>se entiende como</w:t>
      </w:r>
      <w:r w:rsidR="00730BAC">
        <w:t xml:space="preserve"> si la nave se entregase con su propia voluntad ante los vientos. </w:t>
      </w:r>
      <w:r w:rsidR="00610ED9">
        <w:t>Eso le da un toque fantástico al poema.</w:t>
      </w:r>
      <w:r w:rsidR="00397E91">
        <w:t xml:space="preserve"> </w:t>
      </w:r>
      <w:r w:rsidR="004A3116">
        <w:t>La quinta estrofa comienza con una metáfora, “Una sonanta de adioses vibraba en el aeropuerto</w:t>
      </w:r>
      <w:r w:rsidR="00C67BF8">
        <w:t xml:space="preserve">” lo cual significaba que había muchas personas despidiéndose de sus seres queridos los cuales iban a bordo del avión, además, </w:t>
      </w:r>
      <w:r w:rsidR="00257F93">
        <w:t xml:space="preserve">la metáfora </w:t>
      </w:r>
      <w:r w:rsidR="00BD3A26">
        <w:t>muestra la cantidad gestos que se dieron el hablante lirico y su amado ant</w:t>
      </w:r>
      <w:r w:rsidR="006D0D41">
        <w:t xml:space="preserve">es de que se perdieran de vista; la palabra “vibraba” señala los gritos que se emitieron. </w:t>
      </w:r>
      <w:r w:rsidR="009552C9">
        <w:t xml:space="preserve">En </w:t>
      </w:r>
      <w:r w:rsidR="001A0937">
        <w:t>la misma estrofa hay un</w:t>
      </w:r>
      <w:r w:rsidR="009552C9">
        <w:t xml:space="preserve"> símil</w:t>
      </w:r>
      <w:r w:rsidR="001A0937">
        <w:t xml:space="preserve"> “Como una estrella de nieve</w:t>
      </w:r>
      <w:r w:rsidR="007E3BBB">
        <w:t xml:space="preserve"> brillo su blanco pañuelo…</w:t>
      </w:r>
      <w:r w:rsidR="001A0937">
        <w:t xml:space="preserve">” </w:t>
      </w:r>
      <w:r w:rsidR="007E3BBB">
        <w:t>que compara</w:t>
      </w:r>
      <w:r w:rsidR="00053613">
        <w:t xml:space="preserve"> </w:t>
      </w:r>
      <w:r w:rsidR="009439B1">
        <w:t>los</w:t>
      </w:r>
      <w:r w:rsidR="00B032CD">
        <w:t xml:space="preserve"> </w:t>
      </w:r>
      <w:r w:rsidR="00122077">
        <w:t xml:space="preserve">bellos </w:t>
      </w:r>
      <w:r w:rsidR="00B032CD">
        <w:t xml:space="preserve">gestos y los gritos </w:t>
      </w:r>
      <w:r w:rsidR="009439B1">
        <w:t xml:space="preserve">de despedida </w:t>
      </w:r>
      <w:r w:rsidR="00B032CD">
        <w:t xml:space="preserve">de las personas en el aeropuerto </w:t>
      </w:r>
      <w:r w:rsidR="006F15FC">
        <w:t xml:space="preserve">con la nitidez y lindura de una estrella de nieve. </w:t>
      </w:r>
      <w:r w:rsidR="0094538C">
        <w:t xml:space="preserve">En la estrofa siete, </w:t>
      </w:r>
      <w:r w:rsidR="00DD75E9">
        <w:t xml:space="preserve">aparece una metáfora </w:t>
      </w:r>
      <w:r w:rsidR="007F6BE6">
        <w:t>“Ya iba libre en los azules del universo”</w:t>
      </w:r>
      <w:r w:rsidR="009D08FC">
        <w:t xml:space="preserve"> que expresa </w:t>
      </w:r>
      <w:r w:rsidR="00A937FD">
        <w:t xml:space="preserve">el tono eufórico del poema </w:t>
      </w:r>
      <w:r w:rsidR="00965833">
        <w:t xml:space="preserve">al describir </w:t>
      </w:r>
      <w:r w:rsidR="00E644F0">
        <w:t>las altura</w:t>
      </w:r>
      <w:r w:rsidR="00954C09">
        <w:t>s de manera llamativa y hermosa, además</w:t>
      </w:r>
      <w:r w:rsidR="00871DD4">
        <w:t xml:space="preserve"> da su opinión </w:t>
      </w:r>
      <w:r w:rsidR="00992889">
        <w:t>acerca de estar en el cielo, pues ella dice que se siente “libre”</w:t>
      </w:r>
      <w:r w:rsidR="000F13FF">
        <w:t xml:space="preserve">. </w:t>
      </w:r>
      <w:r w:rsidR="00C20238">
        <w:t xml:space="preserve">Ese verso también es una alegoría del cielo. </w:t>
      </w:r>
      <w:r w:rsidR="00022061">
        <w:t xml:space="preserve">De nuevo aparece una personificación, “El aire de las alturas jugaba con mis cabellos” que </w:t>
      </w:r>
      <w:r w:rsidR="00A9413F">
        <w:t xml:space="preserve">le otorga características humanas </w:t>
      </w:r>
      <w:r w:rsidR="0022628A">
        <w:t xml:space="preserve">al </w:t>
      </w:r>
      <w:r w:rsidR="0024716B">
        <w:t xml:space="preserve">viento, pues este juega con los cabellos de la señora, mientras que ella respira el aire de la felicidad. </w:t>
      </w:r>
      <w:r w:rsidR="00107841">
        <w:t xml:space="preserve">En la séptima </w:t>
      </w:r>
      <w:r w:rsidR="00486886">
        <w:t xml:space="preserve">estrofa, la </w:t>
      </w:r>
      <w:r w:rsidR="00875AEC">
        <w:t xml:space="preserve">bufanda rosa </w:t>
      </w:r>
      <w:r w:rsidR="00997296">
        <w:t xml:space="preserve">representa </w:t>
      </w:r>
      <w:r w:rsidR="00C740B9">
        <w:t xml:space="preserve">una insignia del amor de la pareja, pues la metáfora “vela en el mástil del viento” </w:t>
      </w:r>
      <w:r w:rsidR="005945BA">
        <w:t xml:space="preserve">hace que la bufanda se convierta en el motor que </w:t>
      </w:r>
      <w:r w:rsidR="0079118E">
        <w:lastRenderedPageBreak/>
        <w:t xml:space="preserve">mantiene vivo el amor de ambos personajes, pues la función </w:t>
      </w:r>
      <w:r w:rsidR="003E2B5C">
        <w:t>de una vela de</w:t>
      </w:r>
      <w:r w:rsidR="0079118E">
        <w:t xml:space="preserve"> barco es impulsarlo con el viento</w:t>
      </w:r>
      <w:r w:rsidR="009B37A6">
        <w:t xml:space="preserve">, la bufanda tiene esa característica para poder llegar a las manos del amado quien la recibe en el siguiente párrafo. </w:t>
      </w:r>
      <w:r w:rsidR="008E1EBF">
        <w:t xml:space="preserve">Ulteriormente en el octavo párrafo, </w:t>
      </w:r>
      <w:r w:rsidR="005139F5">
        <w:t>aparece una elipsis donde se omite la palabra bufanda</w:t>
      </w:r>
      <w:r w:rsidR="003D3230">
        <w:t xml:space="preserve">, pues no es necesario </w:t>
      </w:r>
      <w:r w:rsidR="00230444">
        <w:t>referirse a ella en los versos veintinueve, treinta y tre</w:t>
      </w:r>
      <w:r w:rsidR="00862028">
        <w:t xml:space="preserve">intaiuno, basta con solo entender las palabras “La vi”. </w:t>
      </w:r>
      <w:r w:rsidR="001D76C9">
        <w:t xml:space="preserve">De nuevo, se utiliza una personificación en </w:t>
      </w:r>
      <w:r w:rsidR="0062271A">
        <w:t>la novena estrofa</w:t>
      </w:r>
      <w:r w:rsidR="00D4691D">
        <w:t>, señalando que la nave también goza de sueños. Por último, en la estrofa diez, la metáfora “</w:t>
      </w:r>
      <w:r w:rsidR="00B51510">
        <w:t xml:space="preserve">Yo encendí por el aérea ruta la linterna de mis sueños” </w:t>
      </w:r>
      <w:r w:rsidR="002A7698">
        <w:t xml:space="preserve">habla de las aspiraciones del hablante lirico por medio de ese vuelo, y señala </w:t>
      </w:r>
      <w:r w:rsidR="00582F83">
        <w:t>que su destino se encuentra</w:t>
      </w:r>
      <w:r w:rsidR="00435D93">
        <w:t xml:space="preserve"> </w:t>
      </w:r>
      <w:r w:rsidR="00DE39EF">
        <w:t xml:space="preserve">en otro lugar. </w:t>
      </w:r>
      <w:r w:rsidR="00294509">
        <w:t>Cabe resaltar que hay un campo semántico implícito con la aeronáutica como</w:t>
      </w:r>
      <w:r w:rsidR="00294509" w:rsidRPr="00294509">
        <w:t xml:space="preserve"> </w:t>
      </w:r>
      <w:r w:rsidR="00294509">
        <w:t xml:space="preserve">“El aire de las alturas”, “la nave”, “los vientos”, “ventanilla”, “una estrella”, “volar”, “aérea ruta” el cual encamina el poema a </w:t>
      </w:r>
      <w:r w:rsidR="00901E2F">
        <w:t xml:space="preserve">estar ligado con todo lo que es el aeropuerto y el cielo. </w:t>
      </w:r>
      <w:r w:rsidR="00294509">
        <w:t xml:space="preserve"> </w:t>
      </w:r>
      <w:r w:rsidR="00582F83">
        <w:t xml:space="preserve"> </w:t>
      </w:r>
      <w:r w:rsidR="00D4691D">
        <w:t xml:space="preserve"> </w:t>
      </w:r>
      <w:r w:rsidR="0062271A">
        <w:t xml:space="preserve"> </w:t>
      </w:r>
      <w:r w:rsidR="00230444">
        <w:t xml:space="preserve"> </w:t>
      </w:r>
      <w:r w:rsidR="005139F5">
        <w:t xml:space="preserve"> </w:t>
      </w:r>
    </w:p>
    <w:p w:rsidR="007B79FE" w:rsidRDefault="00B60935" w:rsidP="00E13CA9">
      <w:pPr>
        <w:jc w:val="both"/>
      </w:pPr>
      <w:r>
        <w:t xml:space="preserve">Ahora bien, </w:t>
      </w:r>
      <w:r w:rsidR="001D1CC4">
        <w:t xml:space="preserve">en </w:t>
      </w:r>
      <w:r>
        <w:t>el nivel morfosintáctico</w:t>
      </w:r>
      <w:r w:rsidR="0059442D">
        <w:t xml:space="preserve">, </w:t>
      </w:r>
      <w:r w:rsidR="00294509">
        <w:t>se</w:t>
      </w:r>
      <w:r w:rsidR="001D1CC4">
        <w:t xml:space="preserve"> </w:t>
      </w:r>
      <w:r w:rsidR="00CF5362">
        <w:t xml:space="preserve">evidencia que a lo largo del poema se omiten las </w:t>
      </w:r>
      <w:r w:rsidR="00AF41DD">
        <w:t>conjunciones por lo que hay asíndeton</w:t>
      </w:r>
      <w:r w:rsidR="00BE3504">
        <w:t>, esto obliga al poema a tener varias puntuaciones para ralentizar</w:t>
      </w:r>
      <w:r w:rsidR="00377872">
        <w:t xml:space="preserve"> la velocidad del poema. </w:t>
      </w:r>
      <w:r w:rsidR="00676ACA">
        <w:t>Por otra parte, e</w:t>
      </w:r>
      <w:r w:rsidR="002C3562">
        <w:t xml:space="preserve">n la primera estrofa se observa un hipérbaton “la rosa de tu recuerdo” en la cual </w:t>
      </w:r>
      <w:r w:rsidR="00160F2E">
        <w:t xml:space="preserve">se alteara el orden de la frase; en este caso se utiliza para </w:t>
      </w:r>
      <w:r w:rsidR="00872044">
        <w:t xml:space="preserve">poner la rosa en la primera parte del verso </w:t>
      </w:r>
      <w:r w:rsidR="00D32726">
        <w:t>y aumentar su valor ante todos los otros elementos.</w:t>
      </w:r>
      <w:r w:rsidR="00D060A9">
        <w:t xml:space="preserve"> </w:t>
      </w:r>
      <w:r w:rsidR="00F224A5" w:rsidRPr="00F224A5">
        <w:t>Luego, en la segunda estrofa, el epíteto “blanca mañana” refleja el ambiente de ese día y evoca una imagen fría en el aeropuerto. Luego, el epíteto “vago sol” da otro indicio sobre el ambiente del lugar.</w:t>
      </w:r>
      <w:r w:rsidR="0094538C">
        <w:t xml:space="preserve"> En la</w:t>
      </w:r>
      <w:r w:rsidR="00571048">
        <w:t xml:space="preserve"> tercer</w:t>
      </w:r>
      <w:r w:rsidR="0094538C">
        <w:t>a</w:t>
      </w:r>
      <w:r w:rsidR="00571048">
        <w:t xml:space="preserve"> </w:t>
      </w:r>
      <w:r w:rsidR="0094538C">
        <w:t>estrofa</w:t>
      </w:r>
      <w:r w:rsidR="00571048">
        <w:t xml:space="preserve"> </w:t>
      </w:r>
      <w:r w:rsidR="0053391B">
        <w:t>hay un pleonasmo “volvió a decirme de nuevo”</w:t>
      </w:r>
      <w:r w:rsidR="00B12A3E">
        <w:t xml:space="preserve">, pues las palabras “de nuevo” sobran dentro del verso ya que “volvió” está indicando la repetición de una acción </w:t>
      </w:r>
      <w:r w:rsidR="00C91FB3">
        <w:t xml:space="preserve">pasada, por lo tanto no necesario incluir “de nuevo” dentro del verso diez. </w:t>
      </w:r>
      <w:r w:rsidR="0094538C">
        <w:t xml:space="preserve">Luego, en </w:t>
      </w:r>
      <w:r w:rsidR="0094538C" w:rsidRPr="0094538C">
        <w:t>la cuarta estrofa, el quinceavo verso se escribe en pretérito perfecto simple, “grite de mi ventanilla”, dando a entender que el poema está escrito en una actitud enunciativa.</w:t>
      </w:r>
      <w:r w:rsidR="0094538C">
        <w:t xml:space="preserve">  </w:t>
      </w:r>
      <w:r w:rsidR="00AF748F">
        <w:t xml:space="preserve">En la estrofa cinco se </w:t>
      </w:r>
      <w:r w:rsidR="00D32809">
        <w:t>encuentran</w:t>
      </w:r>
      <w:r w:rsidR="00AF748F">
        <w:t xml:space="preserve"> un epíteto “blanco pañuelo” </w:t>
      </w:r>
      <w:r w:rsidR="00602ADE">
        <w:t xml:space="preserve">que sirve como objeto de comparación con </w:t>
      </w:r>
      <w:r w:rsidR="00D32809">
        <w:t>“estrella de nieve”</w:t>
      </w:r>
      <w:r w:rsidR="00826B39">
        <w:t>, pues ambos son blancos y lucidos</w:t>
      </w:r>
      <w:r w:rsidR="00D32809">
        <w:t>.</w:t>
      </w:r>
      <w:r w:rsidR="0094538C">
        <w:t xml:space="preserve"> Posteriormente, en la séptima estrofa, </w:t>
      </w:r>
      <w:r w:rsidR="0094538C" w:rsidRPr="0094538C">
        <w:t>el hablante lirico habla en futuro para indicar que ya se dirigía a su destino.</w:t>
      </w:r>
      <w:r w:rsidR="009A3C1E">
        <w:t xml:space="preserve"> Ulteriormente, en </w:t>
      </w:r>
      <w:r w:rsidR="005555DB" w:rsidRPr="009A3C1E">
        <w:t>l</w:t>
      </w:r>
      <w:r w:rsidR="009A3C1E">
        <w:t>a</w:t>
      </w:r>
      <w:r w:rsidR="005555DB" w:rsidRPr="009A3C1E">
        <w:t xml:space="preserve"> octavo</w:t>
      </w:r>
      <w:r w:rsidR="009A3C1E" w:rsidRPr="009A3C1E">
        <w:t xml:space="preserve"> estrofa</w:t>
      </w:r>
      <w:r w:rsidR="00F6725F" w:rsidRPr="009A3C1E">
        <w:t>, la anáfora</w:t>
      </w:r>
      <w:r w:rsidR="00952C10" w:rsidRPr="009A3C1E">
        <w:t xml:space="preserve"> </w:t>
      </w:r>
      <w:r w:rsidR="00F6725F" w:rsidRPr="009A3C1E">
        <w:t>“La vi” en los versos veintinueve, treinta y treintaiuno</w:t>
      </w:r>
      <w:r w:rsidR="003A7268" w:rsidRPr="009A3C1E">
        <w:t xml:space="preserve">, </w:t>
      </w:r>
      <w:r w:rsidR="003328A7">
        <w:t xml:space="preserve">denotan </w:t>
      </w:r>
      <w:r w:rsidR="008A5B1A">
        <w:t xml:space="preserve">el interés </w:t>
      </w:r>
      <w:r w:rsidR="001E6BDE">
        <w:t>del hablante lirico por la suerte de la bufanda, pues ella esperaba que callera en las manos de su amado;</w:t>
      </w:r>
      <w:r w:rsidR="00E66314">
        <w:t xml:space="preserve"> cada</w:t>
      </w:r>
      <w:r w:rsidR="00317492">
        <w:t xml:space="preserve"> </w:t>
      </w:r>
      <w:r w:rsidR="00D13267">
        <w:t xml:space="preserve">verso muestra la concentración </w:t>
      </w:r>
      <w:r w:rsidR="003916CA">
        <w:t xml:space="preserve">del hablante lirico </w:t>
      </w:r>
      <w:r w:rsidR="00E32B94">
        <w:t xml:space="preserve">sobre la bufanda, en la que primero cayo “onduladamente”, luego </w:t>
      </w:r>
      <w:r w:rsidR="00BD2E4E">
        <w:t xml:space="preserve">fue agarrada y al final </w:t>
      </w:r>
      <w:r w:rsidR="00E13994">
        <w:t>agitada como símbolo de victoria</w:t>
      </w:r>
      <w:r w:rsidR="0085104D">
        <w:t xml:space="preserve"> por el amado, pues la bufanda es el máximo símbolo de su unión. </w:t>
      </w:r>
      <w:r w:rsidR="00313E37">
        <w:t xml:space="preserve">En la novena estrofa a una reduplicación </w:t>
      </w:r>
      <w:r w:rsidR="00346978">
        <w:t>de “costas” entre los versos treinta y tres y treintaicinco</w:t>
      </w:r>
      <w:r w:rsidR="00FD394A">
        <w:t xml:space="preserve">, en donde se marca el abandono de una vida antigua y el comienzo de otra </w:t>
      </w:r>
      <w:r w:rsidR="00BF32A0">
        <w:t xml:space="preserve">en las costas nuevas; el cambio de vida se plantea en esta estrofa. </w:t>
      </w:r>
      <w:r w:rsidR="00FD394A">
        <w:t xml:space="preserve"> </w:t>
      </w:r>
      <w:r w:rsidR="00346978">
        <w:t xml:space="preserve">  </w:t>
      </w:r>
      <w:r w:rsidR="00E13994">
        <w:t xml:space="preserve"> </w:t>
      </w:r>
      <w:r w:rsidR="00E66314">
        <w:t xml:space="preserve"> </w:t>
      </w:r>
      <w:r w:rsidR="00F6725F" w:rsidRPr="009A3C1E">
        <w:t xml:space="preserve"> </w:t>
      </w:r>
    </w:p>
    <w:p w:rsidR="00734650" w:rsidRDefault="00441811" w:rsidP="00E13CA9">
      <w:pPr>
        <w:jc w:val="both"/>
      </w:pPr>
      <w:r>
        <w:t xml:space="preserve">Me parece que </w:t>
      </w:r>
      <w:r w:rsidR="008B44B7">
        <w:t xml:space="preserve">las figuras literarias que se utilizan a lo largo del poema </w:t>
      </w:r>
      <w:r w:rsidR="009F0FDC">
        <w:t xml:space="preserve">son muy apropiadas para </w:t>
      </w:r>
      <w:r w:rsidR="00756D0E">
        <w:t>tratar el tema de la separación</w:t>
      </w:r>
      <w:r w:rsidR="000E4ADE">
        <w:t>, además, la “Aeronáutica” se</w:t>
      </w:r>
      <w:r w:rsidR="004272A7">
        <w:t xml:space="preserve"> liga con las ideas del poema, pues el viaje </w:t>
      </w:r>
      <w:r w:rsidR="00E808AA">
        <w:t>los</w:t>
      </w:r>
      <w:r w:rsidR="0085062E">
        <w:t xml:space="preserve"> separa, siendo ese </w:t>
      </w:r>
      <w:r w:rsidR="00740283">
        <w:t xml:space="preserve">el motivo de su dolor. </w:t>
      </w:r>
      <w:r w:rsidR="0026776F">
        <w:t>El amado sufre m</w:t>
      </w:r>
      <w:r w:rsidR="002C02B8">
        <w:t xml:space="preserve">ucho con la partida de la mujer, que deja su huella </w:t>
      </w:r>
      <w:r w:rsidR="00F33CDD">
        <w:t xml:space="preserve">con la bufanda rosa. </w:t>
      </w:r>
      <w:r w:rsidR="0090608D">
        <w:t xml:space="preserve">Estos objetos forman el ambiente de la nostalgia, la tristeza y el dolor que se reflejan en el interior de la pareja. </w:t>
      </w:r>
      <w:r w:rsidR="003D1FAC">
        <w:t xml:space="preserve">También, me parece interesante la manera en que </w:t>
      </w:r>
      <w:r w:rsidR="006A105B">
        <w:t xml:space="preserve">se contrasta los tonos eufóricos y </w:t>
      </w:r>
      <w:proofErr w:type="spellStart"/>
      <w:r w:rsidR="006A105B">
        <w:t>diforicos</w:t>
      </w:r>
      <w:proofErr w:type="spellEnd"/>
      <w:r w:rsidR="0078270B">
        <w:t xml:space="preserve">, pues </w:t>
      </w:r>
      <w:r w:rsidR="00BF31A3">
        <w:t xml:space="preserve">el hablante </w:t>
      </w:r>
      <w:r w:rsidR="009E5383">
        <w:t>se refiere al destino como un cambio de vida</w:t>
      </w:r>
      <w:r w:rsidR="00925E04">
        <w:t xml:space="preserve">, además disfruta del vuelo </w:t>
      </w:r>
      <w:r w:rsidR="00F3302B">
        <w:t xml:space="preserve">y también del paisaje. Sin embargo en medio de esto, se encuentra la nostalgia por dejar a su amor, y esto se hace muy evidente en los últimos dos versos del poema donde ella </w:t>
      </w:r>
      <w:r w:rsidR="00F841E7">
        <w:t xml:space="preserve">siente que pierde la dirección de la </w:t>
      </w:r>
      <w:r w:rsidR="00F841E7">
        <w:lastRenderedPageBreak/>
        <w:t xml:space="preserve">nave de su corazón. </w:t>
      </w:r>
      <w:r w:rsidR="00EF6900">
        <w:t xml:space="preserve">También, el drama </w:t>
      </w:r>
      <w:r w:rsidR="00BB5DF7">
        <w:t>que se forma antes de la partida del hablante li</w:t>
      </w:r>
      <w:r w:rsidR="00B865C9">
        <w:t xml:space="preserve">rico aumenta la tención, </w:t>
      </w:r>
      <w:r w:rsidR="00C01B0E">
        <w:t xml:space="preserve">pues los gritos del amado por la bufanda </w:t>
      </w:r>
      <w:r w:rsidR="00EA01D4">
        <w:t xml:space="preserve">rosa </w:t>
      </w:r>
      <w:r w:rsidR="00550AE2">
        <w:t xml:space="preserve">generan </w:t>
      </w:r>
      <w:r w:rsidR="00EA01D4">
        <w:t>tristeza, sin embargo el problema se resuelve cuando el símbolo que los enlace a ambos cae en las manos del hombre.</w:t>
      </w:r>
      <w:r w:rsidR="0066733D">
        <w:t xml:space="preserve"> A lo largo del poema,</w:t>
      </w:r>
      <w:r w:rsidR="0066733D" w:rsidRPr="0066733D">
        <w:t xml:space="preserve"> </w:t>
      </w:r>
      <w:r w:rsidR="0066733D">
        <w:t xml:space="preserve">Concha Méndez juega con los epítetos para darle doble significado a los objetos por lo que se convierte en una </w:t>
      </w:r>
      <w:r w:rsidR="00D67E3B">
        <w:t xml:space="preserve">escritora genuina y llamativa, una técnica </w:t>
      </w:r>
      <w:r w:rsidR="00350DF6">
        <w:t xml:space="preserve">realmente asombrosa. </w:t>
      </w:r>
      <w:r w:rsidR="001C2C2A">
        <w:t xml:space="preserve">También, utilizar versos de arte menor </w:t>
      </w:r>
      <w:r w:rsidR="000D40A0">
        <w:t xml:space="preserve">ayuda al poema a centralizar las ideas en oraciones breves </w:t>
      </w:r>
      <w:r w:rsidR="00213E92">
        <w:t xml:space="preserve">que no fatigan al lector a medida que se lee. </w:t>
      </w:r>
      <w:r w:rsidR="00FE376B">
        <w:t xml:space="preserve">Por otra parte, </w:t>
      </w:r>
      <w:r w:rsidR="00727369">
        <w:t xml:space="preserve">las ideas del texto son muy </w:t>
      </w:r>
      <w:r w:rsidR="00682BDE">
        <w:t xml:space="preserve">interesantes </w:t>
      </w:r>
      <w:r w:rsidR="00727369">
        <w:t xml:space="preserve">porque </w:t>
      </w:r>
      <w:r w:rsidR="007B3E23">
        <w:t xml:space="preserve">se marca la ruptura </w:t>
      </w:r>
      <w:r w:rsidR="00F1304C">
        <w:t>de</w:t>
      </w:r>
      <w:r w:rsidR="00876062">
        <w:t xml:space="preserve"> una vida y el paso hacia otra; la ilusión de alcanzar nuevos sueños </w:t>
      </w:r>
      <w:r w:rsidR="00A0352E">
        <w:t xml:space="preserve">pero la tristeza de dejar amores eternos </w:t>
      </w:r>
      <w:r w:rsidR="008C2160">
        <w:t>se co</w:t>
      </w:r>
      <w:r w:rsidR="00053648">
        <w:t xml:space="preserve">ntrasta de manera espectacular, fue algo que me cautivo. </w:t>
      </w:r>
      <w:r w:rsidR="00484242">
        <w:t xml:space="preserve">Las metáforas son bien utilizadas para expresar </w:t>
      </w:r>
      <w:r w:rsidR="00EF08C8">
        <w:t>las ideas que ella nos desea</w:t>
      </w:r>
      <w:r w:rsidR="008F27E1">
        <w:t xml:space="preserve"> transmitir, como la importancia de un adiós</w:t>
      </w:r>
      <w:r w:rsidR="00F970AF">
        <w:t xml:space="preserve">, la sensación de estar en un avión y lo triste que puede llegar a ser </w:t>
      </w:r>
      <w:r w:rsidR="00894874">
        <w:t xml:space="preserve">dejar </w:t>
      </w:r>
      <w:r w:rsidR="00D73452">
        <w:t xml:space="preserve">a </w:t>
      </w:r>
      <w:r w:rsidR="00894874">
        <w:t>un amor.</w:t>
      </w:r>
      <w:r w:rsidR="008F27E1">
        <w:t xml:space="preserve"> </w:t>
      </w:r>
    </w:p>
    <w:sectPr w:rsidR="00734650" w:rsidSect="00B43B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2B07"/>
    <w:rsid w:val="000061DC"/>
    <w:rsid w:val="000169DE"/>
    <w:rsid w:val="00022061"/>
    <w:rsid w:val="0002502E"/>
    <w:rsid w:val="00025C0C"/>
    <w:rsid w:val="00034D3E"/>
    <w:rsid w:val="000535EB"/>
    <w:rsid w:val="00053613"/>
    <w:rsid w:val="00053648"/>
    <w:rsid w:val="00055520"/>
    <w:rsid w:val="00056B98"/>
    <w:rsid w:val="0006194D"/>
    <w:rsid w:val="00064BD7"/>
    <w:rsid w:val="00073317"/>
    <w:rsid w:val="00086967"/>
    <w:rsid w:val="00087D3B"/>
    <w:rsid w:val="00091AC7"/>
    <w:rsid w:val="00092000"/>
    <w:rsid w:val="00093FD5"/>
    <w:rsid w:val="00096F6A"/>
    <w:rsid w:val="0009711C"/>
    <w:rsid w:val="000A0D56"/>
    <w:rsid w:val="000A4D95"/>
    <w:rsid w:val="000A5B7E"/>
    <w:rsid w:val="000B1AA0"/>
    <w:rsid w:val="000B6226"/>
    <w:rsid w:val="000C10C9"/>
    <w:rsid w:val="000D13D9"/>
    <w:rsid w:val="000D238E"/>
    <w:rsid w:val="000D40A0"/>
    <w:rsid w:val="000E4957"/>
    <w:rsid w:val="000E4ADE"/>
    <w:rsid w:val="000E66BA"/>
    <w:rsid w:val="000E6EBB"/>
    <w:rsid w:val="000F13FF"/>
    <w:rsid w:val="000F73BE"/>
    <w:rsid w:val="00101E31"/>
    <w:rsid w:val="00107841"/>
    <w:rsid w:val="001129E6"/>
    <w:rsid w:val="00114263"/>
    <w:rsid w:val="00122077"/>
    <w:rsid w:val="001236B7"/>
    <w:rsid w:val="001553C8"/>
    <w:rsid w:val="00160F2E"/>
    <w:rsid w:val="00161DEB"/>
    <w:rsid w:val="00164B62"/>
    <w:rsid w:val="00165840"/>
    <w:rsid w:val="00173900"/>
    <w:rsid w:val="001766CD"/>
    <w:rsid w:val="001A0937"/>
    <w:rsid w:val="001A4584"/>
    <w:rsid w:val="001A78F3"/>
    <w:rsid w:val="001B6CE1"/>
    <w:rsid w:val="001C2C2A"/>
    <w:rsid w:val="001D1CC4"/>
    <w:rsid w:val="001D4BA0"/>
    <w:rsid w:val="001D76C9"/>
    <w:rsid w:val="001E5420"/>
    <w:rsid w:val="001E6837"/>
    <w:rsid w:val="001E6BDE"/>
    <w:rsid w:val="001F030E"/>
    <w:rsid w:val="001F7D57"/>
    <w:rsid w:val="00202795"/>
    <w:rsid w:val="00211157"/>
    <w:rsid w:val="00213E92"/>
    <w:rsid w:val="0022628A"/>
    <w:rsid w:val="00227953"/>
    <w:rsid w:val="00230444"/>
    <w:rsid w:val="00233A08"/>
    <w:rsid w:val="00234D6D"/>
    <w:rsid w:val="00240B52"/>
    <w:rsid w:val="0024716B"/>
    <w:rsid w:val="00253277"/>
    <w:rsid w:val="00255EDA"/>
    <w:rsid w:val="00257228"/>
    <w:rsid w:val="00257F93"/>
    <w:rsid w:val="0026776F"/>
    <w:rsid w:val="00271333"/>
    <w:rsid w:val="00271D0F"/>
    <w:rsid w:val="00273697"/>
    <w:rsid w:val="00275123"/>
    <w:rsid w:val="00290DB5"/>
    <w:rsid w:val="00294509"/>
    <w:rsid w:val="00294B3D"/>
    <w:rsid w:val="002A2095"/>
    <w:rsid w:val="002A32A8"/>
    <w:rsid w:val="002A7698"/>
    <w:rsid w:val="002C02B8"/>
    <w:rsid w:val="002C2F45"/>
    <w:rsid w:val="002C3562"/>
    <w:rsid w:val="002E2641"/>
    <w:rsid w:val="002E356C"/>
    <w:rsid w:val="002F2B1B"/>
    <w:rsid w:val="002F55DB"/>
    <w:rsid w:val="003063F4"/>
    <w:rsid w:val="003133EC"/>
    <w:rsid w:val="00313E37"/>
    <w:rsid w:val="00317492"/>
    <w:rsid w:val="00330E82"/>
    <w:rsid w:val="003328A7"/>
    <w:rsid w:val="00337005"/>
    <w:rsid w:val="00343341"/>
    <w:rsid w:val="00344B32"/>
    <w:rsid w:val="00346978"/>
    <w:rsid w:val="00350DF6"/>
    <w:rsid w:val="00352082"/>
    <w:rsid w:val="00352B3F"/>
    <w:rsid w:val="0035705B"/>
    <w:rsid w:val="00365328"/>
    <w:rsid w:val="003673CD"/>
    <w:rsid w:val="0037513B"/>
    <w:rsid w:val="00377872"/>
    <w:rsid w:val="003916CA"/>
    <w:rsid w:val="00397E91"/>
    <w:rsid w:val="003A2EB3"/>
    <w:rsid w:val="003A698D"/>
    <w:rsid w:val="003A7268"/>
    <w:rsid w:val="003D1FAC"/>
    <w:rsid w:val="003D3230"/>
    <w:rsid w:val="003D4A95"/>
    <w:rsid w:val="003D6302"/>
    <w:rsid w:val="003D63AB"/>
    <w:rsid w:val="003E2B5C"/>
    <w:rsid w:val="003F0138"/>
    <w:rsid w:val="003F3764"/>
    <w:rsid w:val="00402466"/>
    <w:rsid w:val="00410BE9"/>
    <w:rsid w:val="004272A7"/>
    <w:rsid w:val="00430B3D"/>
    <w:rsid w:val="00433BEB"/>
    <w:rsid w:val="00435D93"/>
    <w:rsid w:val="00437373"/>
    <w:rsid w:val="00441811"/>
    <w:rsid w:val="004500C5"/>
    <w:rsid w:val="00456B99"/>
    <w:rsid w:val="00466D0E"/>
    <w:rsid w:val="00475ED3"/>
    <w:rsid w:val="004820BF"/>
    <w:rsid w:val="00484242"/>
    <w:rsid w:val="00485B36"/>
    <w:rsid w:val="00486886"/>
    <w:rsid w:val="004A3116"/>
    <w:rsid w:val="004A4263"/>
    <w:rsid w:val="004A6DEE"/>
    <w:rsid w:val="004B62CE"/>
    <w:rsid w:val="004C5A80"/>
    <w:rsid w:val="004D1C9A"/>
    <w:rsid w:val="004E5F59"/>
    <w:rsid w:val="005139F5"/>
    <w:rsid w:val="005148E1"/>
    <w:rsid w:val="005203D4"/>
    <w:rsid w:val="00523AD9"/>
    <w:rsid w:val="00527147"/>
    <w:rsid w:val="00527576"/>
    <w:rsid w:val="0053391B"/>
    <w:rsid w:val="00550AE2"/>
    <w:rsid w:val="005555DB"/>
    <w:rsid w:val="00556EF4"/>
    <w:rsid w:val="00565C47"/>
    <w:rsid w:val="00571048"/>
    <w:rsid w:val="005710CC"/>
    <w:rsid w:val="00571F35"/>
    <w:rsid w:val="00582F83"/>
    <w:rsid w:val="0059442D"/>
    <w:rsid w:val="005945BA"/>
    <w:rsid w:val="00596DAF"/>
    <w:rsid w:val="005A32A4"/>
    <w:rsid w:val="00602ADE"/>
    <w:rsid w:val="00610ED9"/>
    <w:rsid w:val="00617A2F"/>
    <w:rsid w:val="0062271A"/>
    <w:rsid w:val="006252C2"/>
    <w:rsid w:val="0063454B"/>
    <w:rsid w:val="00635CBD"/>
    <w:rsid w:val="00646922"/>
    <w:rsid w:val="00653E7C"/>
    <w:rsid w:val="006619CB"/>
    <w:rsid w:val="0066565A"/>
    <w:rsid w:val="00666501"/>
    <w:rsid w:val="0066733D"/>
    <w:rsid w:val="0067174B"/>
    <w:rsid w:val="00676ACA"/>
    <w:rsid w:val="006772C7"/>
    <w:rsid w:val="00682BDE"/>
    <w:rsid w:val="00682F42"/>
    <w:rsid w:val="00683300"/>
    <w:rsid w:val="006A105B"/>
    <w:rsid w:val="006A7DC3"/>
    <w:rsid w:val="006B48EC"/>
    <w:rsid w:val="006B647F"/>
    <w:rsid w:val="006B7567"/>
    <w:rsid w:val="006B7929"/>
    <w:rsid w:val="006C1EF2"/>
    <w:rsid w:val="006C3228"/>
    <w:rsid w:val="006C6E37"/>
    <w:rsid w:val="006D0D41"/>
    <w:rsid w:val="006E6DF9"/>
    <w:rsid w:val="006F15FC"/>
    <w:rsid w:val="00701B15"/>
    <w:rsid w:val="0070266E"/>
    <w:rsid w:val="00703B1D"/>
    <w:rsid w:val="00704562"/>
    <w:rsid w:val="00727369"/>
    <w:rsid w:val="00730BAC"/>
    <w:rsid w:val="00731FC8"/>
    <w:rsid w:val="00734650"/>
    <w:rsid w:val="00735D60"/>
    <w:rsid w:val="00740283"/>
    <w:rsid w:val="0074262E"/>
    <w:rsid w:val="0075600B"/>
    <w:rsid w:val="00756D0E"/>
    <w:rsid w:val="0078270B"/>
    <w:rsid w:val="00785F48"/>
    <w:rsid w:val="0079118E"/>
    <w:rsid w:val="00794067"/>
    <w:rsid w:val="007A3847"/>
    <w:rsid w:val="007B3E23"/>
    <w:rsid w:val="007B79FE"/>
    <w:rsid w:val="007C112A"/>
    <w:rsid w:val="007C298C"/>
    <w:rsid w:val="007E3BBB"/>
    <w:rsid w:val="007F6BE6"/>
    <w:rsid w:val="00821992"/>
    <w:rsid w:val="00824F73"/>
    <w:rsid w:val="00826B39"/>
    <w:rsid w:val="00850491"/>
    <w:rsid w:val="0085062E"/>
    <w:rsid w:val="0085104D"/>
    <w:rsid w:val="00855C51"/>
    <w:rsid w:val="0085624B"/>
    <w:rsid w:val="00862028"/>
    <w:rsid w:val="008633E9"/>
    <w:rsid w:val="00864156"/>
    <w:rsid w:val="00866C60"/>
    <w:rsid w:val="00871DD4"/>
    <w:rsid w:val="00872044"/>
    <w:rsid w:val="00874852"/>
    <w:rsid w:val="00875AEC"/>
    <w:rsid w:val="00876062"/>
    <w:rsid w:val="00894874"/>
    <w:rsid w:val="008A5B1A"/>
    <w:rsid w:val="008B001D"/>
    <w:rsid w:val="008B44B7"/>
    <w:rsid w:val="008C2160"/>
    <w:rsid w:val="008C2C24"/>
    <w:rsid w:val="008C68D4"/>
    <w:rsid w:val="008D03B0"/>
    <w:rsid w:val="008D13D9"/>
    <w:rsid w:val="008D3933"/>
    <w:rsid w:val="008D4DB6"/>
    <w:rsid w:val="008D533A"/>
    <w:rsid w:val="008D659D"/>
    <w:rsid w:val="008E1EBF"/>
    <w:rsid w:val="008E2B07"/>
    <w:rsid w:val="008E668F"/>
    <w:rsid w:val="008F27E1"/>
    <w:rsid w:val="008F36FF"/>
    <w:rsid w:val="00901E2F"/>
    <w:rsid w:val="0090608D"/>
    <w:rsid w:val="00906FBE"/>
    <w:rsid w:val="00914334"/>
    <w:rsid w:val="00921173"/>
    <w:rsid w:val="00925E04"/>
    <w:rsid w:val="00934FDA"/>
    <w:rsid w:val="009439B1"/>
    <w:rsid w:val="00944E75"/>
    <w:rsid w:val="0094538C"/>
    <w:rsid w:val="009468FD"/>
    <w:rsid w:val="00947B75"/>
    <w:rsid w:val="00952C10"/>
    <w:rsid w:val="00953565"/>
    <w:rsid w:val="00954C09"/>
    <w:rsid w:val="009552C9"/>
    <w:rsid w:val="00960D41"/>
    <w:rsid w:val="00965833"/>
    <w:rsid w:val="00977A0B"/>
    <w:rsid w:val="00991220"/>
    <w:rsid w:val="00992889"/>
    <w:rsid w:val="00997296"/>
    <w:rsid w:val="009A3C1E"/>
    <w:rsid w:val="009A6EBC"/>
    <w:rsid w:val="009B37A6"/>
    <w:rsid w:val="009B56B8"/>
    <w:rsid w:val="009B7958"/>
    <w:rsid w:val="009C22FF"/>
    <w:rsid w:val="009C611F"/>
    <w:rsid w:val="009D08FC"/>
    <w:rsid w:val="009E078E"/>
    <w:rsid w:val="009E23D2"/>
    <w:rsid w:val="009E5383"/>
    <w:rsid w:val="009E79AA"/>
    <w:rsid w:val="009F0FDC"/>
    <w:rsid w:val="009F25D1"/>
    <w:rsid w:val="00A01979"/>
    <w:rsid w:val="00A0352E"/>
    <w:rsid w:val="00A050A6"/>
    <w:rsid w:val="00A05E01"/>
    <w:rsid w:val="00A07F67"/>
    <w:rsid w:val="00A15244"/>
    <w:rsid w:val="00A266CF"/>
    <w:rsid w:val="00A41C8A"/>
    <w:rsid w:val="00A616AF"/>
    <w:rsid w:val="00A638A9"/>
    <w:rsid w:val="00A74B1E"/>
    <w:rsid w:val="00A77748"/>
    <w:rsid w:val="00A819A9"/>
    <w:rsid w:val="00A85223"/>
    <w:rsid w:val="00A86431"/>
    <w:rsid w:val="00A87378"/>
    <w:rsid w:val="00A92DB8"/>
    <w:rsid w:val="00A937FD"/>
    <w:rsid w:val="00A9413F"/>
    <w:rsid w:val="00A95879"/>
    <w:rsid w:val="00AB14FD"/>
    <w:rsid w:val="00AB4922"/>
    <w:rsid w:val="00AD3E32"/>
    <w:rsid w:val="00AF3162"/>
    <w:rsid w:val="00AF41DD"/>
    <w:rsid w:val="00AF748F"/>
    <w:rsid w:val="00B014BA"/>
    <w:rsid w:val="00B032CD"/>
    <w:rsid w:val="00B1037D"/>
    <w:rsid w:val="00B12A3E"/>
    <w:rsid w:val="00B25243"/>
    <w:rsid w:val="00B25902"/>
    <w:rsid w:val="00B35A36"/>
    <w:rsid w:val="00B43B58"/>
    <w:rsid w:val="00B43D9D"/>
    <w:rsid w:val="00B51510"/>
    <w:rsid w:val="00B549A8"/>
    <w:rsid w:val="00B60935"/>
    <w:rsid w:val="00B804A7"/>
    <w:rsid w:val="00B8348C"/>
    <w:rsid w:val="00B865C9"/>
    <w:rsid w:val="00B93E18"/>
    <w:rsid w:val="00BA5BFA"/>
    <w:rsid w:val="00BB5DF7"/>
    <w:rsid w:val="00BC2F44"/>
    <w:rsid w:val="00BC3DBF"/>
    <w:rsid w:val="00BD01EC"/>
    <w:rsid w:val="00BD06D3"/>
    <w:rsid w:val="00BD2E4E"/>
    <w:rsid w:val="00BD3A26"/>
    <w:rsid w:val="00BE0F60"/>
    <w:rsid w:val="00BE1620"/>
    <w:rsid w:val="00BE19E4"/>
    <w:rsid w:val="00BE3504"/>
    <w:rsid w:val="00BF31A3"/>
    <w:rsid w:val="00BF32A0"/>
    <w:rsid w:val="00BF66D4"/>
    <w:rsid w:val="00C01B0E"/>
    <w:rsid w:val="00C118B5"/>
    <w:rsid w:val="00C13651"/>
    <w:rsid w:val="00C20238"/>
    <w:rsid w:val="00C24ADF"/>
    <w:rsid w:val="00C331F6"/>
    <w:rsid w:val="00C3463E"/>
    <w:rsid w:val="00C509E2"/>
    <w:rsid w:val="00C55F1E"/>
    <w:rsid w:val="00C56F31"/>
    <w:rsid w:val="00C67BF8"/>
    <w:rsid w:val="00C740B9"/>
    <w:rsid w:val="00C76483"/>
    <w:rsid w:val="00C813FB"/>
    <w:rsid w:val="00C91FB3"/>
    <w:rsid w:val="00C927F6"/>
    <w:rsid w:val="00C967EF"/>
    <w:rsid w:val="00CB4521"/>
    <w:rsid w:val="00CB5BF4"/>
    <w:rsid w:val="00CC1386"/>
    <w:rsid w:val="00CC7DF2"/>
    <w:rsid w:val="00CE5BE7"/>
    <w:rsid w:val="00CF5362"/>
    <w:rsid w:val="00CF7567"/>
    <w:rsid w:val="00D034D0"/>
    <w:rsid w:val="00D03AA4"/>
    <w:rsid w:val="00D060A9"/>
    <w:rsid w:val="00D13267"/>
    <w:rsid w:val="00D17C7C"/>
    <w:rsid w:val="00D230F1"/>
    <w:rsid w:val="00D32726"/>
    <w:rsid w:val="00D32809"/>
    <w:rsid w:val="00D40DB6"/>
    <w:rsid w:val="00D4691D"/>
    <w:rsid w:val="00D67E3B"/>
    <w:rsid w:val="00D73452"/>
    <w:rsid w:val="00DA2828"/>
    <w:rsid w:val="00DA6399"/>
    <w:rsid w:val="00DB472F"/>
    <w:rsid w:val="00DB7DD3"/>
    <w:rsid w:val="00DC3FF0"/>
    <w:rsid w:val="00DD595C"/>
    <w:rsid w:val="00DD6C9A"/>
    <w:rsid w:val="00DD75E9"/>
    <w:rsid w:val="00DE1389"/>
    <w:rsid w:val="00DE39EF"/>
    <w:rsid w:val="00DE777C"/>
    <w:rsid w:val="00DF1D9F"/>
    <w:rsid w:val="00DF33C5"/>
    <w:rsid w:val="00DF43B3"/>
    <w:rsid w:val="00DF4DD6"/>
    <w:rsid w:val="00DF4F0C"/>
    <w:rsid w:val="00E07F2C"/>
    <w:rsid w:val="00E11126"/>
    <w:rsid w:val="00E13994"/>
    <w:rsid w:val="00E13CA9"/>
    <w:rsid w:val="00E20B41"/>
    <w:rsid w:val="00E263B6"/>
    <w:rsid w:val="00E32B94"/>
    <w:rsid w:val="00E44DE4"/>
    <w:rsid w:val="00E56B33"/>
    <w:rsid w:val="00E57ED5"/>
    <w:rsid w:val="00E644F0"/>
    <w:rsid w:val="00E653F2"/>
    <w:rsid w:val="00E65A5F"/>
    <w:rsid w:val="00E66314"/>
    <w:rsid w:val="00E675EE"/>
    <w:rsid w:val="00E761B3"/>
    <w:rsid w:val="00E808AA"/>
    <w:rsid w:val="00E84901"/>
    <w:rsid w:val="00E938E6"/>
    <w:rsid w:val="00E9427B"/>
    <w:rsid w:val="00EA01D4"/>
    <w:rsid w:val="00EA1E6F"/>
    <w:rsid w:val="00EB63F5"/>
    <w:rsid w:val="00ED39DA"/>
    <w:rsid w:val="00EF08C8"/>
    <w:rsid w:val="00EF2681"/>
    <w:rsid w:val="00EF42C4"/>
    <w:rsid w:val="00EF6900"/>
    <w:rsid w:val="00F02753"/>
    <w:rsid w:val="00F1304C"/>
    <w:rsid w:val="00F156C1"/>
    <w:rsid w:val="00F210F2"/>
    <w:rsid w:val="00F224A5"/>
    <w:rsid w:val="00F22CC0"/>
    <w:rsid w:val="00F24F7A"/>
    <w:rsid w:val="00F3302B"/>
    <w:rsid w:val="00F33A02"/>
    <w:rsid w:val="00F33CDD"/>
    <w:rsid w:val="00F34BAA"/>
    <w:rsid w:val="00F4107B"/>
    <w:rsid w:val="00F469D4"/>
    <w:rsid w:val="00F5732A"/>
    <w:rsid w:val="00F60E5C"/>
    <w:rsid w:val="00F6725F"/>
    <w:rsid w:val="00F67699"/>
    <w:rsid w:val="00F713E8"/>
    <w:rsid w:val="00F841E7"/>
    <w:rsid w:val="00F970AF"/>
    <w:rsid w:val="00FC04F4"/>
    <w:rsid w:val="00FC3FEC"/>
    <w:rsid w:val="00FC4B0E"/>
    <w:rsid w:val="00FD0193"/>
    <w:rsid w:val="00FD063C"/>
    <w:rsid w:val="00FD1FD5"/>
    <w:rsid w:val="00FD394A"/>
    <w:rsid w:val="00FD6ECC"/>
    <w:rsid w:val="00FE376B"/>
    <w:rsid w:val="00FE7016"/>
    <w:rsid w:val="00FF0644"/>
    <w:rsid w:val="00FF600D"/>
    <w:rsid w:val="00FF6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B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4</Pages>
  <Words>1948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515</cp:revision>
  <dcterms:created xsi:type="dcterms:W3CDTF">2013-02-06T00:06:00Z</dcterms:created>
  <dcterms:modified xsi:type="dcterms:W3CDTF">2013-02-07T01:44:00Z</dcterms:modified>
</cp:coreProperties>
</file>